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66A" w:rsidRDefault="00C40FFA" w:rsidP="00C40FFA">
      <w:pPr>
        <w:pStyle w:val="NoSpacing"/>
        <w:jc w:val="center"/>
        <w:rPr>
          <w:b/>
          <w:bCs/>
          <w:sz w:val="36"/>
          <w:szCs w:val="32"/>
        </w:rPr>
      </w:pPr>
      <w:r w:rsidRPr="00C40FFA">
        <w:rPr>
          <w:b/>
          <w:bCs/>
          <w:sz w:val="36"/>
          <w:szCs w:val="32"/>
        </w:rPr>
        <w:t>COMPENSATION OF ACADEMIC LOSS PROGRAMME</w:t>
      </w:r>
    </w:p>
    <w:p w:rsidR="00C40FFA" w:rsidRDefault="00C40FFA" w:rsidP="00C40FFA">
      <w:pPr>
        <w:pStyle w:val="NoSpacing"/>
        <w:jc w:val="center"/>
        <w:rPr>
          <w:b/>
          <w:bCs/>
          <w:sz w:val="36"/>
          <w:szCs w:val="32"/>
        </w:rPr>
      </w:pPr>
      <w:bookmarkStart w:id="0" w:name="_GoBack"/>
      <w:bookmarkEnd w:id="0"/>
    </w:p>
    <w:p w:rsidR="00C40FFA" w:rsidRDefault="00C40FFA" w:rsidP="00C40FFA">
      <w:pPr>
        <w:pStyle w:val="NoSpacing"/>
        <w:rPr>
          <w:sz w:val="24"/>
          <w:szCs w:val="22"/>
        </w:rPr>
      </w:pPr>
      <w:r>
        <w:rPr>
          <w:sz w:val="24"/>
          <w:szCs w:val="22"/>
        </w:rPr>
        <w:t>Compensation of the academic loss suffered by the students who participated in various activities was successfully conducted in session 2017-18 as well as session 2018-19 in all KVs of Jaipur Region.</w:t>
      </w:r>
    </w:p>
    <w:p w:rsidR="00C40FFA" w:rsidRDefault="00C40FFA" w:rsidP="00C40FFA">
      <w:pPr>
        <w:pStyle w:val="NoSpacing"/>
        <w:rPr>
          <w:sz w:val="24"/>
          <w:szCs w:val="22"/>
        </w:rPr>
      </w:pPr>
      <w:r>
        <w:rPr>
          <w:sz w:val="24"/>
          <w:szCs w:val="22"/>
        </w:rPr>
        <w:t xml:space="preserve">The following measures were taken by all the </w:t>
      </w:r>
      <w:proofErr w:type="spellStart"/>
      <w:r>
        <w:rPr>
          <w:sz w:val="24"/>
          <w:szCs w:val="22"/>
        </w:rPr>
        <w:t>Kendriya</w:t>
      </w:r>
      <w:proofErr w:type="spellEnd"/>
      <w:r>
        <w:rPr>
          <w:sz w:val="24"/>
          <w:szCs w:val="22"/>
        </w:rPr>
        <w:t xml:space="preserve"> </w:t>
      </w:r>
      <w:proofErr w:type="spellStart"/>
      <w:r>
        <w:rPr>
          <w:sz w:val="24"/>
          <w:szCs w:val="22"/>
        </w:rPr>
        <w:t>Vidyalayas</w:t>
      </w:r>
      <w:proofErr w:type="spellEnd"/>
      <w:r>
        <w:rPr>
          <w:sz w:val="24"/>
          <w:szCs w:val="22"/>
        </w:rPr>
        <w:t xml:space="preserve"> –</w:t>
      </w:r>
    </w:p>
    <w:p w:rsidR="00C40FFA" w:rsidRDefault="00C40FFA" w:rsidP="00C40FFA">
      <w:pPr>
        <w:pStyle w:val="NoSpacing"/>
        <w:numPr>
          <w:ilvl w:val="0"/>
          <w:numId w:val="1"/>
        </w:numPr>
        <w:rPr>
          <w:sz w:val="24"/>
          <w:szCs w:val="22"/>
        </w:rPr>
      </w:pPr>
      <w:r>
        <w:rPr>
          <w:sz w:val="24"/>
          <w:szCs w:val="22"/>
        </w:rPr>
        <w:t>Wherever the movement of the students was for a longer period such as sports coaching camp etc. where the students missed large chunk of classes, teaching classes were arranged for those students in the host school so that they won’t suffer any academic loss.</w:t>
      </w:r>
    </w:p>
    <w:p w:rsidR="00C40FFA" w:rsidRPr="00C40FFA" w:rsidRDefault="00C40FFA" w:rsidP="00C40FFA">
      <w:pPr>
        <w:pStyle w:val="NoSpacing"/>
        <w:numPr>
          <w:ilvl w:val="0"/>
          <w:numId w:val="1"/>
        </w:numPr>
        <w:rPr>
          <w:sz w:val="24"/>
          <w:szCs w:val="22"/>
        </w:rPr>
      </w:pPr>
      <w:r>
        <w:rPr>
          <w:sz w:val="24"/>
          <w:szCs w:val="22"/>
        </w:rPr>
        <w:t xml:space="preserve">In all other activities where the students missed their classes for a shorter duration, the </w:t>
      </w:r>
      <w:proofErr w:type="gramStart"/>
      <w:r>
        <w:rPr>
          <w:sz w:val="24"/>
          <w:szCs w:val="22"/>
        </w:rPr>
        <w:t>parents</w:t>
      </w:r>
      <w:proofErr w:type="gramEnd"/>
      <w:r>
        <w:rPr>
          <w:sz w:val="24"/>
          <w:szCs w:val="22"/>
        </w:rPr>
        <w:t xml:space="preserve"> school conducted extra classes for the students after they came back to their respective schools.</w:t>
      </w:r>
    </w:p>
    <w:sectPr w:rsidR="00C40FFA" w:rsidRPr="00C40F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A2E69"/>
    <w:multiLevelType w:val="hybridMultilevel"/>
    <w:tmpl w:val="C652EA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FFA"/>
    <w:rsid w:val="0084566A"/>
    <w:rsid w:val="00C40FF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0FF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0F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Visitor</dc:creator>
  <cp:lastModifiedBy>Visitor</cp:lastModifiedBy>
  <cp:revision>1</cp:revision>
  <cp:lastPrinted>2019-01-25T07:29:00Z</cp:lastPrinted>
  <dcterms:created xsi:type="dcterms:W3CDTF">2019-01-25T07:21:00Z</dcterms:created>
  <dcterms:modified xsi:type="dcterms:W3CDTF">2019-01-25T07:29:00Z</dcterms:modified>
</cp:coreProperties>
</file>